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2BA6" w14:textId="77777777" w:rsidR="006872BB" w:rsidRPr="006872BB" w:rsidRDefault="006872BB" w:rsidP="006872BB">
      <w:pPr>
        <w:ind w:firstLine="0"/>
        <w:jc w:val="left"/>
        <w:rPr>
          <w:b/>
          <w:bCs/>
        </w:rPr>
      </w:pPr>
      <w:bookmarkStart w:id="0" w:name="Title_2"/>
      <w:r w:rsidRPr="006872BB">
        <w:rPr>
          <w:b/>
          <w:bCs/>
        </w:rPr>
        <w:t>What is an Extended Abstract?</w:t>
      </w:r>
    </w:p>
    <w:p w14:paraId="75175C23" w14:textId="77777777" w:rsidR="006872BB" w:rsidRDefault="006872BB" w:rsidP="006872BB">
      <w:pPr>
        <w:ind w:firstLine="0"/>
        <w:jc w:val="left"/>
      </w:pPr>
    </w:p>
    <w:p w14:paraId="1C36ACF1" w14:textId="5E227819" w:rsidR="006872BB" w:rsidRDefault="006872BB" w:rsidP="006872BB">
      <w:pPr>
        <w:ind w:firstLine="0"/>
      </w:pPr>
      <w:r>
        <w:t>An extended abstract is not simply a long abstract. An extended abstract should contain comparisons to related work, proofs of key theorems and other details expected in a paper but not in an abstract.</w:t>
      </w:r>
    </w:p>
    <w:p w14:paraId="789567B3" w14:textId="77777777" w:rsidR="006872BB" w:rsidRDefault="006872BB" w:rsidP="006872BB">
      <w:pPr>
        <w:ind w:firstLine="0"/>
      </w:pPr>
    </w:p>
    <w:p w14:paraId="16B8292D" w14:textId="77777777" w:rsidR="006872BB" w:rsidRDefault="006872BB" w:rsidP="006872BB">
      <w:pPr>
        <w:ind w:firstLine="0"/>
      </w:pPr>
      <w:r>
        <w:t>An extended abstract is a research paper whose ideas and significance can be understood in less than an hour. Writing an extended abstract can be more demanding than writing a research paper.</w:t>
      </w:r>
    </w:p>
    <w:p w14:paraId="32107399" w14:textId="77777777" w:rsidR="006872BB" w:rsidRDefault="006872BB" w:rsidP="006872BB">
      <w:pPr>
        <w:ind w:firstLine="0"/>
      </w:pPr>
    </w:p>
    <w:p w14:paraId="3C2F7CAA" w14:textId="77777777" w:rsidR="006872BB" w:rsidRDefault="006872BB" w:rsidP="006872BB">
      <w:pPr>
        <w:ind w:firstLine="0"/>
      </w:pPr>
      <w:r>
        <w:t xml:space="preserve">Four parts should be included in the extended abstract: </w:t>
      </w:r>
      <w:r w:rsidRPr="006872BB">
        <w:rPr>
          <w:b/>
          <w:bCs/>
        </w:rPr>
        <w:t>Objectives, Methods, Results, Conclusions</w:t>
      </w:r>
      <w:r>
        <w:t>. Some things that can be omitted from an extended abstract are: future work, details of proofs or implementation that should seem plausible to reviewers, ramifications not relevant to the key ideas of the abstract.</w:t>
      </w:r>
      <w:r w:rsidR="00ED1756">
        <w:t xml:space="preserve"> </w:t>
      </w:r>
      <w:r w:rsidR="00ED1756">
        <w:rPr>
          <w:rFonts w:hint="eastAsia"/>
          <w:lang w:eastAsia="zh-CN"/>
        </w:rPr>
        <w:t>F</w:t>
      </w:r>
      <w:r w:rsidR="00ED1756" w:rsidRPr="00ED1756">
        <w:t>igures, tables</w:t>
      </w:r>
      <w:r w:rsidR="00ED1756">
        <w:t xml:space="preserve"> </w:t>
      </w:r>
      <w:r w:rsidR="00ED1756">
        <w:rPr>
          <w:rFonts w:hint="eastAsia"/>
          <w:lang w:eastAsia="zh-CN"/>
        </w:rPr>
        <w:t>are</w:t>
      </w:r>
      <w:r w:rsidR="00ED1756">
        <w:t xml:space="preserve"> welcome to be considered in the extended abstract</w:t>
      </w:r>
      <w:r w:rsidR="006F7E95">
        <w:t xml:space="preserve">, the formats of figures and tables are identical to those of the full paper version. </w:t>
      </w:r>
    </w:p>
    <w:p w14:paraId="04CE558F" w14:textId="1C491DE3" w:rsidR="006872BB" w:rsidRDefault="006872BB" w:rsidP="006872BB">
      <w:pPr>
        <w:ind w:firstLine="0"/>
        <w:jc w:val="left"/>
      </w:pPr>
    </w:p>
    <w:p w14:paraId="3C0C5433" w14:textId="1E0EA1B1" w:rsidR="001A1884" w:rsidRPr="005959A2" w:rsidRDefault="001A1884" w:rsidP="006872BB">
      <w:pPr>
        <w:ind w:firstLine="0"/>
        <w:jc w:val="left"/>
        <w:rPr>
          <w:color w:val="FF0000"/>
        </w:rPr>
      </w:pPr>
      <w:r w:rsidRPr="005959A2">
        <w:rPr>
          <w:color w:val="FF0000"/>
        </w:rPr>
        <w:t xml:space="preserve">An extended abstract </w:t>
      </w:r>
      <w:r w:rsidRPr="005959A2">
        <w:rPr>
          <w:rFonts w:hint="eastAsia"/>
          <w:color w:val="FF0000"/>
          <w:lang w:eastAsia="zh-CN"/>
        </w:rPr>
        <w:t>sh</w:t>
      </w:r>
      <w:r w:rsidRPr="005959A2">
        <w:rPr>
          <w:color w:val="FF0000"/>
        </w:rPr>
        <w:t>ould be around</w:t>
      </w:r>
      <w:r w:rsidRPr="005959A2">
        <w:rPr>
          <w:color w:val="FF0000"/>
        </w:rPr>
        <w:t xml:space="preserve"> 1000 words</w:t>
      </w:r>
      <w:r w:rsidRPr="005959A2">
        <w:rPr>
          <w:color w:val="FF0000"/>
        </w:rPr>
        <w:t>.</w:t>
      </w:r>
    </w:p>
    <w:p w14:paraId="45B33893" w14:textId="77777777" w:rsidR="001A1884" w:rsidRDefault="001A1884" w:rsidP="006872BB">
      <w:pPr>
        <w:ind w:firstLine="0"/>
        <w:jc w:val="left"/>
      </w:pPr>
    </w:p>
    <w:p w14:paraId="7AB51395" w14:textId="77777777" w:rsidR="006872BB" w:rsidRDefault="006872BB" w:rsidP="006872BB">
      <w:pPr>
        <w:ind w:firstLine="0"/>
        <w:jc w:val="left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template begins on the next page.</w:t>
      </w:r>
    </w:p>
    <w:p w14:paraId="0FBD23A8" w14:textId="77777777" w:rsidR="006872BB" w:rsidRDefault="006872BB">
      <w:pPr>
        <w:ind w:firstLine="0"/>
        <w:jc w:val="left"/>
        <w:rPr>
          <w:rFonts w:ascii="Arial" w:hAnsi="Arial"/>
          <w:b/>
          <w:sz w:val="28"/>
        </w:rPr>
      </w:pPr>
      <w:r>
        <w:br w:type="page"/>
      </w:r>
    </w:p>
    <w:p w14:paraId="660DA67E" w14:textId="77777777" w:rsidR="00C5648F" w:rsidRDefault="00C5648F">
      <w:pPr>
        <w:pStyle w:val="Titleofthepaper"/>
        <w:spacing w:before="720"/>
        <w:rPr>
          <w:lang w:val="en-GB"/>
        </w:rPr>
      </w:pPr>
    </w:p>
    <w:p w14:paraId="34B90E09" w14:textId="77777777" w:rsidR="00C5648F" w:rsidRDefault="00C5648F">
      <w:pPr>
        <w:pStyle w:val="Titleofthepaper"/>
        <w:rPr>
          <w:lang w:val="en-GB"/>
        </w:rPr>
      </w:pPr>
      <w:r>
        <w:rPr>
          <w:lang w:val="en-GB"/>
        </w:rPr>
        <w:t>Full Paper Title in Title Case</w:t>
      </w:r>
    </w:p>
    <w:bookmarkEnd w:id="0"/>
    <w:p w14:paraId="3A5C3614" w14:textId="77777777" w:rsidR="00C5648F" w:rsidRDefault="00C5648F">
      <w:pPr>
        <w:pStyle w:val="Titleofthepaper"/>
        <w:rPr>
          <w:rFonts w:ascii="Times New Roman" w:hAnsi="Times New Roman"/>
          <w:sz w:val="22"/>
          <w:szCs w:val="22"/>
          <w:lang w:val="en-GB"/>
        </w:rPr>
      </w:pPr>
    </w:p>
    <w:p w14:paraId="6AA42052" w14:textId="24F4B97B" w:rsidR="0003294E" w:rsidRPr="0003294E" w:rsidRDefault="0003294E" w:rsidP="0003294E">
      <w:pPr>
        <w:pStyle w:val="AuthorAffilliation"/>
        <w:rPr>
          <w:sz w:val="22"/>
          <w:szCs w:val="22"/>
          <w:lang w:val="en-GB" w:eastAsia="zh-CN"/>
        </w:rPr>
      </w:pPr>
      <w:r w:rsidRPr="0003294E">
        <w:rPr>
          <w:sz w:val="22"/>
          <w:szCs w:val="22"/>
          <w:lang w:val="en-GB" w:eastAsia="zh-CN"/>
        </w:rPr>
        <w:t xml:space="preserve">AUTHOR1 </w:t>
      </w:r>
      <w:r w:rsidRPr="00E62716">
        <w:rPr>
          <w:sz w:val="22"/>
          <w:szCs w:val="22"/>
          <w:vertAlign w:val="superscript"/>
          <w:lang w:val="en-GB" w:eastAsia="zh-CN"/>
        </w:rPr>
        <w:t>a</w:t>
      </w:r>
      <w:r w:rsidRPr="0003294E">
        <w:rPr>
          <w:sz w:val="22"/>
          <w:szCs w:val="22"/>
          <w:lang w:val="en-GB" w:eastAsia="zh-CN"/>
        </w:rPr>
        <w:t>, AUTHOR2</w:t>
      </w:r>
      <w:r w:rsidR="00E62716">
        <w:rPr>
          <w:sz w:val="22"/>
          <w:szCs w:val="22"/>
          <w:lang w:val="en-GB" w:eastAsia="zh-CN"/>
        </w:rPr>
        <w:t xml:space="preserve"> </w:t>
      </w:r>
      <w:proofErr w:type="gramStart"/>
      <w:r w:rsidRPr="00E62716">
        <w:rPr>
          <w:sz w:val="22"/>
          <w:szCs w:val="22"/>
          <w:vertAlign w:val="superscript"/>
          <w:lang w:val="en-GB" w:eastAsia="zh-CN"/>
        </w:rPr>
        <w:t>*,b</w:t>
      </w:r>
      <w:proofErr w:type="gramEnd"/>
    </w:p>
    <w:p w14:paraId="3578E772" w14:textId="77777777" w:rsidR="0003294E" w:rsidRPr="0003294E" w:rsidRDefault="0003294E" w:rsidP="0003294E">
      <w:pPr>
        <w:pStyle w:val="AuthorAffilliation"/>
        <w:rPr>
          <w:sz w:val="22"/>
          <w:szCs w:val="22"/>
          <w:lang w:val="en-GB" w:eastAsia="zh-CN"/>
        </w:rPr>
      </w:pPr>
      <w:r w:rsidRPr="0003294E">
        <w:rPr>
          <w:sz w:val="22"/>
          <w:szCs w:val="22"/>
          <w:lang w:val="en-GB" w:eastAsia="zh-CN"/>
        </w:rPr>
        <w:t>(Affiliated Institutions of Authors, and the Address Information.</w:t>
      </w:r>
    </w:p>
    <w:p w14:paraId="5D30C9A7" w14:textId="7A53CB57" w:rsidR="005D3F9D" w:rsidRPr="0003294E" w:rsidRDefault="0003294E" w:rsidP="0003294E">
      <w:pPr>
        <w:pStyle w:val="AuthorAffilliation"/>
        <w:rPr>
          <w:sz w:val="22"/>
          <w:szCs w:val="22"/>
          <w:lang w:val="en-GB" w:eastAsia="zh-CN"/>
        </w:rPr>
      </w:pPr>
      <w:r w:rsidRPr="0003294E">
        <w:rPr>
          <w:sz w:val="22"/>
          <w:szCs w:val="22"/>
          <w:lang w:val="en-GB" w:eastAsia="zh-CN"/>
        </w:rPr>
        <w:t xml:space="preserve">E.g.: </w:t>
      </w:r>
      <w:r w:rsidRPr="0003294E">
        <w:rPr>
          <w:sz w:val="22"/>
          <w:szCs w:val="22"/>
          <w:vertAlign w:val="superscript"/>
          <w:lang w:val="en-GB" w:eastAsia="zh-CN"/>
        </w:rPr>
        <w:t>a</w:t>
      </w:r>
      <w:r w:rsidRPr="0003294E">
        <w:rPr>
          <w:sz w:val="22"/>
          <w:szCs w:val="22"/>
          <w:lang w:val="en-GB" w:eastAsia="zh-CN"/>
        </w:rPr>
        <w:t xml:space="preserve"> Department of Traffic Engineering, College of Transportation Engineering, </w:t>
      </w:r>
      <w:proofErr w:type="spellStart"/>
      <w:r w:rsidRPr="0003294E">
        <w:rPr>
          <w:sz w:val="22"/>
          <w:szCs w:val="22"/>
          <w:lang w:val="en-GB" w:eastAsia="zh-CN"/>
        </w:rPr>
        <w:t>Chang'an</w:t>
      </w:r>
      <w:proofErr w:type="spellEnd"/>
      <w:r w:rsidRPr="0003294E">
        <w:rPr>
          <w:sz w:val="22"/>
          <w:szCs w:val="22"/>
          <w:lang w:val="en-GB" w:eastAsia="zh-CN"/>
        </w:rPr>
        <w:t xml:space="preserve"> University, Xi'an 710064, China)</w:t>
      </w:r>
    </w:p>
    <w:p w14:paraId="33B4F8FD" w14:textId="77777777" w:rsidR="005D3F9D" w:rsidRPr="005D3F9D" w:rsidRDefault="005D3F9D" w:rsidP="005D3F9D">
      <w:pPr>
        <w:ind w:firstLine="0"/>
        <w:rPr>
          <w:b/>
          <w:bCs/>
          <w:sz w:val="22"/>
          <w:szCs w:val="22"/>
        </w:rPr>
      </w:pPr>
      <w:bookmarkStart w:id="1" w:name="_Hlk84689176"/>
      <w:r w:rsidRPr="005D3F9D">
        <w:rPr>
          <w:b/>
          <w:bCs/>
          <w:szCs w:val="22"/>
        </w:rPr>
        <w:t>ABSTRACT</w:t>
      </w:r>
    </w:p>
    <w:p w14:paraId="40C0DC46" w14:textId="68E032F2" w:rsidR="00C5648F" w:rsidRDefault="006F7E95" w:rsidP="005D3F9D">
      <w:pPr>
        <w:ind w:firstLine="0"/>
        <w:rPr>
          <w:sz w:val="22"/>
          <w:szCs w:val="22"/>
        </w:rPr>
      </w:pPr>
      <w:r w:rsidRPr="006F7E95">
        <w:rPr>
          <w:b/>
          <w:bCs/>
          <w:sz w:val="22"/>
          <w:szCs w:val="22"/>
        </w:rPr>
        <w:t xml:space="preserve">[Objective] </w:t>
      </w:r>
      <w:r w:rsidRPr="006F7E95">
        <w:rPr>
          <w:sz w:val="22"/>
          <w:szCs w:val="22"/>
        </w:rPr>
        <w:t>Content of abstract Content of abstract Content of abstract Content of …</w:t>
      </w:r>
      <w:r w:rsidRPr="006F7E95">
        <w:rPr>
          <w:b/>
          <w:bCs/>
          <w:sz w:val="22"/>
          <w:szCs w:val="22"/>
        </w:rPr>
        <w:t xml:space="preserve">[Method] </w:t>
      </w:r>
      <w:r w:rsidRPr="006F7E95">
        <w:rPr>
          <w:sz w:val="22"/>
          <w:szCs w:val="22"/>
        </w:rPr>
        <w:t>Content of abstract Content of abstract Content of abstract Content of …</w:t>
      </w:r>
      <w:r w:rsidRPr="006F7E95">
        <w:rPr>
          <w:b/>
          <w:bCs/>
          <w:sz w:val="22"/>
          <w:szCs w:val="22"/>
        </w:rPr>
        <w:t>[Results]</w:t>
      </w:r>
      <w:r>
        <w:rPr>
          <w:sz w:val="22"/>
          <w:szCs w:val="22"/>
        </w:rPr>
        <w:t xml:space="preserve"> </w:t>
      </w:r>
      <w:r w:rsidRPr="006F7E95">
        <w:rPr>
          <w:sz w:val="22"/>
          <w:szCs w:val="22"/>
        </w:rPr>
        <w:t>Content of abstract Content of abstract Content of abstract Content of …</w:t>
      </w:r>
      <w:r w:rsidRPr="006F7E95">
        <w:rPr>
          <w:b/>
          <w:bCs/>
          <w:sz w:val="22"/>
          <w:szCs w:val="22"/>
        </w:rPr>
        <w:t>[Conclusions]</w:t>
      </w:r>
      <w:r w:rsidRPr="006F7E95">
        <w:rPr>
          <w:sz w:val="22"/>
          <w:szCs w:val="22"/>
        </w:rPr>
        <w:t xml:space="preserve"> Content of abstract Content of abstract Content of abstract Content of …</w:t>
      </w:r>
      <w:r w:rsidR="00C5648F">
        <w:rPr>
          <w:sz w:val="22"/>
          <w:szCs w:val="22"/>
        </w:rPr>
        <w:t xml:space="preserve">Please review this document to learn about the formatting of texts, table and figure captions, references, and the method to include the indexing information. </w:t>
      </w:r>
      <w:r w:rsidRPr="006F7E95">
        <w:rPr>
          <w:sz w:val="22"/>
          <w:szCs w:val="22"/>
        </w:rPr>
        <w:t>WTC provides abstract book(electronic) to all participants as a conference guide book</w:t>
      </w:r>
      <w:r w:rsidR="00C5648F">
        <w:rPr>
          <w:sz w:val="22"/>
          <w:szCs w:val="22"/>
        </w:rPr>
        <w:t>.</w:t>
      </w:r>
    </w:p>
    <w:p w14:paraId="41CF4584" w14:textId="77777777" w:rsidR="00ED2A7E" w:rsidRDefault="00ED2A7E" w:rsidP="00ED2A7E">
      <w:pPr>
        <w:ind w:firstLine="0"/>
        <w:rPr>
          <w:sz w:val="22"/>
          <w:szCs w:val="22"/>
        </w:rPr>
      </w:pPr>
    </w:p>
    <w:bookmarkEnd w:id="1"/>
    <w:p w14:paraId="7BF5B7C4" w14:textId="77777777" w:rsidR="00C5648F" w:rsidRDefault="00C5648F">
      <w:pPr>
        <w:rPr>
          <w:sz w:val="22"/>
          <w:szCs w:val="22"/>
          <w:lang w:val="en-US"/>
        </w:rPr>
      </w:pPr>
    </w:p>
    <w:p w14:paraId="1C97DA09" w14:textId="4B6DD2DB" w:rsidR="00C5648F" w:rsidRDefault="00C5648F" w:rsidP="005D3F9D">
      <w:pPr>
        <w:ind w:firstLine="0"/>
        <w:rPr>
          <w:sz w:val="22"/>
          <w:szCs w:val="22"/>
        </w:rPr>
      </w:pPr>
      <w:bookmarkStart w:id="2" w:name="_Hlk84689264"/>
      <w:r>
        <w:rPr>
          <w:b/>
          <w:bCs/>
          <w:sz w:val="22"/>
          <w:szCs w:val="22"/>
        </w:rPr>
        <w:t xml:space="preserve">KEYWORDS: </w:t>
      </w:r>
      <w:r w:rsidR="00CF70E9" w:rsidRPr="00CF70E9">
        <w:rPr>
          <w:sz w:val="22"/>
          <w:szCs w:val="22"/>
        </w:rPr>
        <w:t>keyword1; keyword2; keyword3; keyword4 (4-7 keywords)</w:t>
      </w:r>
    </w:p>
    <w:bookmarkEnd w:id="2"/>
    <w:p w14:paraId="08943A41" w14:textId="77777777" w:rsidR="00C5648F" w:rsidRDefault="00C5648F">
      <w:pPr>
        <w:rPr>
          <w:sz w:val="22"/>
          <w:szCs w:val="22"/>
        </w:rPr>
      </w:pPr>
    </w:p>
    <w:sectPr w:rsidR="00C5648F">
      <w:footerReference w:type="default" r:id="rId8"/>
      <w:footerReference w:type="first" r:id="rId9"/>
      <w:pgSz w:w="11907" w:h="16839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9795" w14:textId="77777777" w:rsidR="00E53861" w:rsidRDefault="00E53861">
      <w:r>
        <w:separator/>
      </w:r>
    </w:p>
  </w:endnote>
  <w:endnote w:type="continuationSeparator" w:id="0">
    <w:p w14:paraId="5A0BCCE4" w14:textId="77777777" w:rsidR="00E53861" w:rsidRDefault="00E5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736A" w14:textId="50CF3FAF" w:rsidR="00C5648F" w:rsidRDefault="00EC6620" w:rsidP="00EC6620">
    <w:pPr>
      <w:pStyle w:val="aff6"/>
      <w:ind w:firstLineChars="100" w:firstLine="18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B0A45" wp14:editId="7274BBC7">
              <wp:simplePos x="0" y="0"/>
              <wp:positionH relativeFrom="column">
                <wp:posOffset>121920</wp:posOffset>
              </wp:positionH>
              <wp:positionV relativeFrom="paragraph">
                <wp:posOffset>-77470</wp:posOffset>
              </wp:positionV>
              <wp:extent cx="1043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4394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F69BD1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-6.1pt" to="91.8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" strokecolor="black [3213]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E93B3" wp14:editId="7133DFD0">
              <wp:simplePos x="0" y="0"/>
              <wp:positionH relativeFrom="column">
                <wp:posOffset>990600</wp:posOffset>
              </wp:positionH>
              <wp:positionV relativeFrom="paragraph">
                <wp:posOffset>9768840</wp:posOffset>
              </wp:positionV>
              <wp:extent cx="1234440" cy="0"/>
              <wp:effectExtent l="0" t="0" r="0" b="0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44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48982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" o:spid="_x0000_s1026" type="#_x0000_t32" style="position:absolute;left:0;text-align:left;margin-left:78pt;margin-top:769.2pt;width:9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" strokeweight=".5pt">
              <v:shadow color="#7f7f7f" opacity=".5" offset="1pt"/>
            </v:shape>
          </w:pict>
        </mc:Fallback>
      </mc:AlternateContent>
    </w:r>
    <w:r w:rsidRPr="00EC6620">
      <w:t>* Corresponding author: Author’s name, author’s email.</w:t>
    </w:r>
  </w:p>
  <w:p w14:paraId="335F77CF" w14:textId="77777777" w:rsidR="00C5648F" w:rsidRDefault="00C5648F">
    <w:pPr>
      <w:pStyle w:val="aff6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lang w:eastAsia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14B2" w14:textId="77777777" w:rsidR="00C5648F" w:rsidRDefault="00C5648F">
    <w:pPr>
      <w:pStyle w:val="aff6"/>
      <w:jc w:val="center"/>
      <w:rPr>
        <w:rStyle w:val="a7"/>
        <w:lang w:eastAsia="zh-CN"/>
      </w:rPr>
    </w:pPr>
  </w:p>
  <w:p w14:paraId="6CECE46D" w14:textId="77777777" w:rsidR="00C5648F" w:rsidRDefault="00C5648F">
    <w:pPr>
      <w:pStyle w:val="aff6"/>
      <w:jc w:val="center"/>
      <w:rPr>
        <w:lang w:val="sl-SI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lang w:eastAsia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FDBF" w14:textId="77777777" w:rsidR="00E53861" w:rsidRDefault="00E53861">
      <w:r>
        <w:separator/>
      </w:r>
    </w:p>
  </w:footnote>
  <w:footnote w:type="continuationSeparator" w:id="0">
    <w:p w14:paraId="65A3D944" w14:textId="77777777" w:rsidR="00E53861" w:rsidRDefault="00E5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8F062F"/>
    <w:multiLevelType w:val="multilevel"/>
    <w:tmpl w:val="388F062F"/>
    <w:lvl w:ilvl="0">
      <w:start w:val="1"/>
      <w:numFmt w:val="decimal"/>
      <w:pStyle w:val="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82"/>
    <w:rsid w:val="00026D13"/>
    <w:rsid w:val="0003294E"/>
    <w:rsid w:val="00095DE1"/>
    <w:rsid w:val="000C7183"/>
    <w:rsid w:val="000D1750"/>
    <w:rsid w:val="000E7A26"/>
    <w:rsid w:val="000F268D"/>
    <w:rsid w:val="0011741F"/>
    <w:rsid w:val="00134ABF"/>
    <w:rsid w:val="001A1884"/>
    <w:rsid w:val="001B7327"/>
    <w:rsid w:val="001D6C51"/>
    <w:rsid w:val="001F4C3D"/>
    <w:rsid w:val="001F4D2A"/>
    <w:rsid w:val="001F57B9"/>
    <w:rsid w:val="001F7BF0"/>
    <w:rsid w:val="00227695"/>
    <w:rsid w:val="002426D2"/>
    <w:rsid w:val="00243A47"/>
    <w:rsid w:val="0024718D"/>
    <w:rsid w:val="002921A2"/>
    <w:rsid w:val="00296BD5"/>
    <w:rsid w:val="002B6A43"/>
    <w:rsid w:val="002C7653"/>
    <w:rsid w:val="002D13F9"/>
    <w:rsid w:val="0030169D"/>
    <w:rsid w:val="0030251D"/>
    <w:rsid w:val="00322C87"/>
    <w:rsid w:val="00350BC5"/>
    <w:rsid w:val="00371943"/>
    <w:rsid w:val="00393D37"/>
    <w:rsid w:val="003A0409"/>
    <w:rsid w:val="003B23F8"/>
    <w:rsid w:val="003C5C74"/>
    <w:rsid w:val="00431704"/>
    <w:rsid w:val="004334AC"/>
    <w:rsid w:val="004762B3"/>
    <w:rsid w:val="00481677"/>
    <w:rsid w:val="0048312F"/>
    <w:rsid w:val="004859F1"/>
    <w:rsid w:val="00485F02"/>
    <w:rsid w:val="004901CD"/>
    <w:rsid w:val="00494A54"/>
    <w:rsid w:val="004B0034"/>
    <w:rsid w:val="004C62C9"/>
    <w:rsid w:val="004D144C"/>
    <w:rsid w:val="004E477E"/>
    <w:rsid w:val="00511DC4"/>
    <w:rsid w:val="00533599"/>
    <w:rsid w:val="00571C1E"/>
    <w:rsid w:val="005959A2"/>
    <w:rsid w:val="005A2A22"/>
    <w:rsid w:val="005B32C5"/>
    <w:rsid w:val="005D3F9D"/>
    <w:rsid w:val="005D6F99"/>
    <w:rsid w:val="005E091D"/>
    <w:rsid w:val="00625F80"/>
    <w:rsid w:val="00676F23"/>
    <w:rsid w:val="00681C4E"/>
    <w:rsid w:val="006872BB"/>
    <w:rsid w:val="006D0073"/>
    <w:rsid w:val="006F7E95"/>
    <w:rsid w:val="00712C0A"/>
    <w:rsid w:val="00714CF8"/>
    <w:rsid w:val="00722D85"/>
    <w:rsid w:val="00754294"/>
    <w:rsid w:val="00766E2C"/>
    <w:rsid w:val="007675D9"/>
    <w:rsid w:val="00780C88"/>
    <w:rsid w:val="00797FBB"/>
    <w:rsid w:val="00801420"/>
    <w:rsid w:val="0081181A"/>
    <w:rsid w:val="00845B8E"/>
    <w:rsid w:val="00850419"/>
    <w:rsid w:val="00850ACD"/>
    <w:rsid w:val="008841D0"/>
    <w:rsid w:val="008A1024"/>
    <w:rsid w:val="008D04CE"/>
    <w:rsid w:val="008D3207"/>
    <w:rsid w:val="008D4882"/>
    <w:rsid w:val="00914F72"/>
    <w:rsid w:val="00915D10"/>
    <w:rsid w:val="009167BA"/>
    <w:rsid w:val="009427CA"/>
    <w:rsid w:val="0097415D"/>
    <w:rsid w:val="0098283C"/>
    <w:rsid w:val="0098436D"/>
    <w:rsid w:val="00986467"/>
    <w:rsid w:val="009933CF"/>
    <w:rsid w:val="00993EEC"/>
    <w:rsid w:val="009B340B"/>
    <w:rsid w:val="009B4D62"/>
    <w:rsid w:val="009D778B"/>
    <w:rsid w:val="009E4820"/>
    <w:rsid w:val="00A47C1A"/>
    <w:rsid w:val="00A52FC2"/>
    <w:rsid w:val="00A55CFD"/>
    <w:rsid w:val="00A561CE"/>
    <w:rsid w:val="00A73EF5"/>
    <w:rsid w:val="00A759DB"/>
    <w:rsid w:val="00A76109"/>
    <w:rsid w:val="00A77868"/>
    <w:rsid w:val="00A93879"/>
    <w:rsid w:val="00AB3114"/>
    <w:rsid w:val="00AB368B"/>
    <w:rsid w:val="00B00D37"/>
    <w:rsid w:val="00B62971"/>
    <w:rsid w:val="00BD4818"/>
    <w:rsid w:val="00BE669B"/>
    <w:rsid w:val="00BF7AE8"/>
    <w:rsid w:val="00C0387D"/>
    <w:rsid w:val="00C10B67"/>
    <w:rsid w:val="00C22C0E"/>
    <w:rsid w:val="00C46D17"/>
    <w:rsid w:val="00C50A4E"/>
    <w:rsid w:val="00C5255E"/>
    <w:rsid w:val="00C53F2D"/>
    <w:rsid w:val="00C5648F"/>
    <w:rsid w:val="00C802E8"/>
    <w:rsid w:val="00C82F73"/>
    <w:rsid w:val="00CB230A"/>
    <w:rsid w:val="00CD71FD"/>
    <w:rsid w:val="00CF70E9"/>
    <w:rsid w:val="00D1120F"/>
    <w:rsid w:val="00D1342F"/>
    <w:rsid w:val="00D144F0"/>
    <w:rsid w:val="00D149AD"/>
    <w:rsid w:val="00D27C05"/>
    <w:rsid w:val="00D350F3"/>
    <w:rsid w:val="00D47D12"/>
    <w:rsid w:val="00D60208"/>
    <w:rsid w:val="00D64C7B"/>
    <w:rsid w:val="00D8630B"/>
    <w:rsid w:val="00DB26C8"/>
    <w:rsid w:val="00DB410A"/>
    <w:rsid w:val="00DB691F"/>
    <w:rsid w:val="00DE4E3D"/>
    <w:rsid w:val="00DF76DD"/>
    <w:rsid w:val="00E03CC7"/>
    <w:rsid w:val="00E101A4"/>
    <w:rsid w:val="00E122A1"/>
    <w:rsid w:val="00E53861"/>
    <w:rsid w:val="00E62716"/>
    <w:rsid w:val="00E65278"/>
    <w:rsid w:val="00E74541"/>
    <w:rsid w:val="00E81BA3"/>
    <w:rsid w:val="00EC62B5"/>
    <w:rsid w:val="00EC6620"/>
    <w:rsid w:val="00EC70DC"/>
    <w:rsid w:val="00ED1756"/>
    <w:rsid w:val="00ED2A7E"/>
    <w:rsid w:val="00F07773"/>
    <w:rsid w:val="00F61C46"/>
    <w:rsid w:val="12097540"/>
    <w:rsid w:val="25A24968"/>
    <w:rsid w:val="33922B61"/>
    <w:rsid w:val="36B7528A"/>
    <w:rsid w:val="3C4E45B6"/>
    <w:rsid w:val="49765B40"/>
    <w:rsid w:val="53172BE6"/>
    <w:rsid w:val="54846A57"/>
    <w:rsid w:val="5E53288C"/>
    <w:rsid w:val="6B2F08B8"/>
    <w:rsid w:val="73A65EEA"/>
    <w:rsid w:val="755B4D29"/>
    <w:rsid w:val="7A6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."/>
  <w:listSeparator w:val=","/>
  <w14:docId w14:val="71229EAF"/>
  <w15:chartTrackingRefBased/>
  <w15:docId w15:val="{12593BFF-3044-4ABA-A71D-574DFA2B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qFormat="1"/>
    <w:lsdException w:name="table of figures" w:semiHidden="1"/>
    <w:lsdException w:name="annotation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ind w:firstLine="567"/>
      <w:jc w:val="both"/>
    </w:pPr>
    <w:rPr>
      <w:sz w:val="24"/>
      <w:lang w:val="en-GB" w:eastAsia="en-US"/>
    </w:rPr>
  </w:style>
  <w:style w:type="paragraph" w:styleId="1">
    <w:name w:val="heading 1"/>
    <w:next w:val="a1"/>
    <w:qFormat/>
    <w:pPr>
      <w:keepNext/>
      <w:numPr>
        <w:numId w:val="3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sz w:val="22"/>
      <w:lang w:eastAsia="en-US"/>
    </w:rPr>
  </w:style>
  <w:style w:type="paragraph" w:styleId="21">
    <w:name w:val="heading 2"/>
    <w:basedOn w:val="a1"/>
    <w:next w:val="a1"/>
    <w:qFormat/>
    <w:pPr>
      <w:keepNext/>
      <w:numPr>
        <w:ilvl w:val="1"/>
        <w:numId w:val="3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31">
    <w:name w:val="heading 3"/>
    <w:basedOn w:val="a1"/>
    <w:next w:val="a1"/>
    <w:qFormat/>
    <w:pPr>
      <w:keepNext/>
      <w:numPr>
        <w:ilvl w:val="2"/>
        <w:numId w:val="3"/>
      </w:numPr>
      <w:tabs>
        <w:tab w:val="left" w:pos="855"/>
      </w:tabs>
      <w:spacing w:after="240"/>
      <w:outlineLvl w:val="2"/>
    </w:pPr>
  </w:style>
  <w:style w:type="paragraph" w:styleId="40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semiHidden/>
    <w:rPr>
      <w:sz w:val="16"/>
    </w:rPr>
  </w:style>
  <w:style w:type="character" w:styleId="a6">
    <w:name w:val="Emphasis"/>
    <w:uiPriority w:val="20"/>
    <w:qFormat/>
    <w:rPr>
      <w:b/>
      <w:bCs/>
      <w:i w:val="0"/>
      <w:iCs w:val="0"/>
    </w:rPr>
  </w:style>
  <w:style w:type="character" w:styleId="a7">
    <w:name w:val="page number"/>
    <w:basedOn w:val="a2"/>
  </w:style>
  <w:style w:type="character" w:styleId="a8">
    <w:name w:val="line number"/>
    <w:basedOn w:val="a2"/>
  </w:style>
  <w:style w:type="character" w:customStyle="1" w:styleId="a9">
    <w:name w:val="批注文字 字符"/>
    <w:link w:val="aa"/>
    <w:semiHidden/>
    <w:rPr>
      <w:lang w:val="en-GB"/>
    </w:rPr>
  </w:style>
  <w:style w:type="character" w:styleId="ab">
    <w:name w:val="FollowedHyperlink"/>
    <w:rPr>
      <w:color w:val="800080"/>
      <w:u w:val="single"/>
    </w:rPr>
  </w:style>
  <w:style w:type="character" w:styleId="ac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lang w:val="en-US" w:eastAsia="en-US" w:bidi="ar-SA"/>
    </w:rPr>
  </w:style>
  <w:style w:type="character" w:customStyle="1" w:styleId="ad">
    <w:name w:val="批注框文本 字符"/>
    <w:link w:val="ae"/>
    <w:rPr>
      <w:rFonts w:ascii="Tahoma" w:hAnsi="Tahoma" w:cs="Tahoma"/>
      <w:sz w:val="16"/>
      <w:szCs w:val="16"/>
      <w:lang w:val="en-GB"/>
    </w:rPr>
  </w:style>
  <w:style w:type="character" w:customStyle="1" w:styleId="af">
    <w:name w:val="批注主题 字符"/>
    <w:basedOn w:val="a9"/>
    <w:link w:val="af0"/>
    <w:rPr>
      <w:lang w:val="en-GB"/>
    </w:rPr>
  </w:style>
  <w:style w:type="paragraph" w:styleId="32">
    <w:name w:val="index 3"/>
    <w:basedOn w:val="a1"/>
    <w:next w:val="a1"/>
    <w:semiHidden/>
    <w:pPr>
      <w:ind w:left="720" w:hanging="240"/>
    </w:pPr>
  </w:style>
  <w:style w:type="paragraph" w:styleId="33">
    <w:name w:val="List 3"/>
    <w:basedOn w:val="a1"/>
    <w:pPr>
      <w:ind w:left="849" w:hanging="283"/>
    </w:pPr>
  </w:style>
  <w:style w:type="paragraph" w:styleId="41">
    <w:name w:val="index 4"/>
    <w:basedOn w:val="a1"/>
    <w:next w:val="a1"/>
    <w:semiHidden/>
    <w:pPr>
      <w:ind w:left="960" w:hanging="240"/>
    </w:pPr>
  </w:style>
  <w:style w:type="paragraph" w:styleId="5">
    <w:name w:val="List Number 5"/>
    <w:basedOn w:val="a1"/>
    <w:pPr>
      <w:numPr>
        <w:numId w:val="1"/>
      </w:numPr>
      <w:tabs>
        <w:tab w:val="left" w:pos="1492"/>
      </w:tabs>
    </w:pPr>
  </w:style>
  <w:style w:type="paragraph" w:styleId="30">
    <w:name w:val="List Bullet 3"/>
    <w:basedOn w:val="a1"/>
    <w:pPr>
      <w:numPr>
        <w:numId w:val="2"/>
      </w:numPr>
      <w:tabs>
        <w:tab w:val="left" w:pos="926"/>
      </w:tabs>
    </w:pPr>
  </w:style>
  <w:style w:type="paragraph" w:styleId="52">
    <w:name w:val="index 5"/>
    <w:basedOn w:val="a1"/>
    <w:next w:val="a1"/>
    <w:semiHidden/>
    <w:pPr>
      <w:ind w:left="1200" w:hanging="240"/>
    </w:pPr>
  </w:style>
  <w:style w:type="paragraph" w:styleId="af1">
    <w:name w:val="table of authorities"/>
    <w:basedOn w:val="a1"/>
    <w:next w:val="a1"/>
    <w:semiHidden/>
    <w:pPr>
      <w:ind w:left="240" w:hanging="240"/>
    </w:pPr>
  </w:style>
  <w:style w:type="paragraph" w:styleId="22">
    <w:name w:val="List Continue 2"/>
    <w:basedOn w:val="a1"/>
    <w:pPr>
      <w:spacing w:after="120"/>
      <w:ind w:left="566"/>
    </w:pPr>
  </w:style>
  <w:style w:type="paragraph" w:styleId="af2">
    <w:name w:val="Body Text"/>
    <w:basedOn w:val="a1"/>
    <w:pPr>
      <w:spacing w:after="120"/>
    </w:pPr>
  </w:style>
  <w:style w:type="paragraph" w:styleId="af3">
    <w:name w:val="List Continue"/>
    <w:basedOn w:val="a1"/>
    <w:pPr>
      <w:spacing w:after="120"/>
      <w:ind w:left="283"/>
    </w:pPr>
  </w:style>
  <w:style w:type="paragraph" w:styleId="af4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Authorname">
    <w:name w:val="Author name"/>
    <w:pPr>
      <w:spacing w:before="240"/>
      <w:jc w:val="center"/>
    </w:pPr>
    <w:rPr>
      <w:b/>
      <w:sz w:val="24"/>
      <w:lang w:eastAsia="en-US"/>
    </w:rPr>
  </w:style>
  <w:style w:type="paragraph" w:styleId="af5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TOC1">
    <w:name w:val="toc 1"/>
    <w:basedOn w:val="a1"/>
    <w:next w:val="a1"/>
    <w:semiHidden/>
  </w:style>
  <w:style w:type="paragraph" w:styleId="af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af7">
    <w:name w:val="header"/>
    <w:basedOn w:val="a1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42">
    <w:name w:val="List Bullet 4"/>
    <w:basedOn w:val="a1"/>
    <w:pPr>
      <w:ind w:firstLine="0"/>
    </w:pPr>
  </w:style>
  <w:style w:type="paragraph" w:styleId="af8">
    <w:name w:val="envelope return"/>
    <w:basedOn w:val="a1"/>
    <w:rPr>
      <w:rFonts w:ascii="Arial" w:hAnsi="Arial"/>
      <w:sz w:val="20"/>
    </w:rPr>
  </w:style>
  <w:style w:type="paragraph" w:styleId="90">
    <w:name w:val="index 9"/>
    <w:basedOn w:val="a1"/>
    <w:next w:val="a1"/>
    <w:semiHidden/>
    <w:pPr>
      <w:ind w:left="2160" w:hanging="240"/>
    </w:pPr>
  </w:style>
  <w:style w:type="paragraph" w:styleId="af9">
    <w:name w:val="Block Text"/>
    <w:basedOn w:val="a1"/>
    <w:pPr>
      <w:spacing w:after="120"/>
      <w:ind w:left="1440" w:right="1440"/>
    </w:pPr>
  </w:style>
  <w:style w:type="paragraph" w:styleId="43">
    <w:name w:val="List 4"/>
    <w:basedOn w:val="a1"/>
    <w:pPr>
      <w:ind w:left="1132" w:hanging="283"/>
    </w:pPr>
  </w:style>
  <w:style w:type="paragraph" w:styleId="3">
    <w:name w:val="List Number 3"/>
    <w:basedOn w:val="a1"/>
    <w:pPr>
      <w:numPr>
        <w:numId w:val="4"/>
      </w:numPr>
      <w:tabs>
        <w:tab w:val="left" w:pos="926"/>
      </w:tabs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afa">
    <w:name w:val="caption"/>
    <w:basedOn w:val="a1"/>
    <w:next w:val="a1"/>
    <w:qFormat/>
    <w:pPr>
      <w:spacing w:before="120" w:after="120"/>
      <w:jc w:val="center"/>
    </w:pPr>
    <w:rPr>
      <w:lang w:val="en-US"/>
    </w:rPr>
  </w:style>
  <w:style w:type="paragraph" w:styleId="afb">
    <w:name w:val="Date"/>
    <w:basedOn w:val="a1"/>
    <w:next w:val="a1"/>
  </w:style>
  <w:style w:type="paragraph" w:styleId="a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4">
    <w:name w:val="List Number 4"/>
    <w:basedOn w:val="a1"/>
    <w:pPr>
      <w:numPr>
        <w:numId w:val="5"/>
      </w:numPr>
      <w:tabs>
        <w:tab w:val="left" w:pos="1209"/>
      </w:tabs>
    </w:pPr>
  </w:style>
  <w:style w:type="paragraph" w:customStyle="1" w:styleId="Titleofthepaper">
    <w:name w:val="Title of the paper"/>
    <w:pPr>
      <w:jc w:val="center"/>
    </w:pPr>
    <w:rPr>
      <w:rFonts w:ascii="Arial" w:hAnsi="Arial"/>
      <w:b/>
      <w:sz w:val="28"/>
      <w:lang w:eastAsia="en-US"/>
    </w:rPr>
  </w:style>
  <w:style w:type="paragraph" w:styleId="TOC3">
    <w:name w:val="toc 3"/>
    <w:basedOn w:val="a1"/>
    <w:next w:val="a1"/>
    <w:semiHidden/>
    <w:pPr>
      <w:ind w:left="480"/>
    </w:pPr>
  </w:style>
  <w:style w:type="paragraph" w:styleId="TOC6">
    <w:name w:val="toc 6"/>
    <w:basedOn w:val="a1"/>
    <w:next w:val="a1"/>
    <w:semiHidden/>
    <w:pPr>
      <w:ind w:left="1200"/>
    </w:pPr>
  </w:style>
  <w:style w:type="paragraph" w:styleId="afd">
    <w:name w:val="Body Text First Indent"/>
    <w:basedOn w:val="af2"/>
    <w:pPr>
      <w:ind w:firstLine="210"/>
    </w:pPr>
  </w:style>
  <w:style w:type="paragraph" w:styleId="afe">
    <w:name w:val="Closing"/>
    <w:basedOn w:val="a1"/>
    <w:pPr>
      <w:ind w:left="4252"/>
    </w:pPr>
  </w:style>
  <w:style w:type="paragraph" w:styleId="TOC4">
    <w:name w:val="toc 4"/>
    <w:basedOn w:val="a1"/>
    <w:next w:val="a1"/>
    <w:semiHidden/>
    <w:pPr>
      <w:ind w:left="720"/>
    </w:pPr>
  </w:style>
  <w:style w:type="paragraph" w:customStyle="1" w:styleId="Reference">
    <w:name w:val="Reference"/>
    <w:basedOn w:val="a1"/>
    <w:pPr>
      <w:numPr>
        <w:numId w:val="6"/>
      </w:numPr>
      <w:tabs>
        <w:tab w:val="left" w:pos="360"/>
      </w:tabs>
      <w:spacing w:after="240"/>
      <w:jc w:val="left"/>
    </w:pPr>
  </w:style>
  <w:style w:type="paragraph" w:styleId="aff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/>
    </w:rPr>
  </w:style>
  <w:style w:type="paragraph" w:styleId="23">
    <w:name w:val="Body Text First Indent 2"/>
    <w:basedOn w:val="aff0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TOC5">
    <w:name w:val="toc 5"/>
    <w:basedOn w:val="a1"/>
    <w:next w:val="a1"/>
    <w:semiHidden/>
    <w:pPr>
      <w:ind w:left="960"/>
    </w:pPr>
  </w:style>
  <w:style w:type="paragraph" w:styleId="aff1">
    <w:name w:val="footnote text"/>
    <w:basedOn w:val="a1"/>
    <w:semiHidden/>
    <w:rPr>
      <w:sz w:val="20"/>
    </w:rPr>
  </w:style>
  <w:style w:type="paragraph" w:styleId="aff0">
    <w:name w:val="Body Text Indent"/>
    <w:basedOn w:val="a1"/>
    <w:pPr>
      <w:spacing w:after="120"/>
      <w:ind w:left="283"/>
    </w:pPr>
  </w:style>
  <w:style w:type="paragraph" w:customStyle="1" w:styleId="AuthorAffilliation">
    <w:name w:val="Author Affilliation"/>
    <w:pPr>
      <w:jc w:val="center"/>
    </w:pPr>
    <w:rPr>
      <w:sz w:val="24"/>
      <w:lang w:eastAsia="en-US"/>
    </w:rPr>
  </w:style>
  <w:style w:type="paragraph" w:styleId="aa">
    <w:name w:val="annotation text"/>
    <w:basedOn w:val="a1"/>
    <w:link w:val="a9"/>
    <w:semiHidden/>
    <w:rPr>
      <w:sz w:val="20"/>
    </w:rPr>
  </w:style>
  <w:style w:type="paragraph" w:styleId="aff2">
    <w:name w:val="Normal Indent"/>
    <w:basedOn w:val="a1"/>
    <w:pPr>
      <w:ind w:left="720"/>
    </w:pPr>
  </w:style>
  <w:style w:type="paragraph" w:styleId="10">
    <w:name w:val="index 1"/>
    <w:basedOn w:val="a1"/>
    <w:next w:val="a1"/>
    <w:semiHidden/>
    <w:pPr>
      <w:ind w:left="240" w:hanging="240"/>
    </w:pPr>
  </w:style>
  <w:style w:type="paragraph" w:styleId="aff3">
    <w:name w:val="Signature"/>
    <w:basedOn w:val="a1"/>
    <w:pPr>
      <w:ind w:left="4252"/>
    </w:pPr>
  </w:style>
  <w:style w:type="paragraph" w:styleId="80">
    <w:name w:val="index 8"/>
    <w:basedOn w:val="a1"/>
    <w:next w:val="a1"/>
    <w:semiHidden/>
    <w:pPr>
      <w:ind w:left="1920" w:hanging="240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TOC7">
    <w:name w:val="toc 7"/>
    <w:basedOn w:val="a1"/>
    <w:next w:val="a1"/>
    <w:semiHidden/>
    <w:pPr>
      <w:ind w:left="1440"/>
    </w:pPr>
  </w:style>
  <w:style w:type="paragraph" w:styleId="aff4">
    <w:name w:val="Plain Text"/>
    <w:basedOn w:val="a1"/>
    <w:rPr>
      <w:rFonts w:ascii="Courier New" w:hAnsi="Courier New"/>
      <w:sz w:val="20"/>
    </w:rPr>
  </w:style>
  <w:style w:type="paragraph" w:styleId="20">
    <w:name w:val="List Bullet 2"/>
    <w:basedOn w:val="a1"/>
    <w:pPr>
      <w:numPr>
        <w:numId w:val="7"/>
      </w:numPr>
      <w:tabs>
        <w:tab w:val="left" w:pos="643"/>
      </w:tabs>
    </w:pPr>
  </w:style>
  <w:style w:type="paragraph" w:customStyle="1" w:styleId="Equation">
    <w:name w:val="Equation"/>
    <w:basedOn w:val="a1"/>
    <w:next w:val="a1"/>
    <w:pPr>
      <w:spacing w:before="120" w:after="120" w:line="260" w:lineRule="atLeast"/>
      <w:ind w:firstLine="0"/>
    </w:pPr>
    <w:rPr>
      <w:sz w:val="22"/>
    </w:rPr>
  </w:style>
  <w:style w:type="paragraph" w:styleId="60">
    <w:name w:val="index 6"/>
    <w:basedOn w:val="a1"/>
    <w:next w:val="a1"/>
    <w:semiHidden/>
    <w:pPr>
      <w:ind w:left="1440" w:hanging="240"/>
    </w:pPr>
  </w:style>
  <w:style w:type="paragraph" w:styleId="25">
    <w:name w:val="index 2"/>
    <w:basedOn w:val="a1"/>
    <w:next w:val="a1"/>
    <w:semiHidden/>
    <w:pPr>
      <w:ind w:left="480" w:hanging="240"/>
    </w:pPr>
  </w:style>
  <w:style w:type="paragraph" w:styleId="a0">
    <w:name w:val="List Bullet"/>
    <w:basedOn w:val="a1"/>
    <w:pPr>
      <w:numPr>
        <w:numId w:val="8"/>
      </w:numPr>
      <w:tabs>
        <w:tab w:val="left" w:pos="360"/>
      </w:tabs>
    </w:pPr>
  </w:style>
  <w:style w:type="paragraph" w:styleId="34">
    <w:name w:val="List Continue 3"/>
    <w:basedOn w:val="a1"/>
    <w:pPr>
      <w:spacing w:after="120"/>
      <w:ind w:left="849"/>
    </w:pPr>
  </w:style>
  <w:style w:type="paragraph" w:styleId="a">
    <w:name w:val="List Number"/>
    <w:basedOn w:val="a1"/>
    <w:pPr>
      <w:numPr>
        <w:numId w:val="9"/>
      </w:numPr>
      <w:tabs>
        <w:tab w:val="left" w:pos="360"/>
      </w:tabs>
    </w:pPr>
  </w:style>
  <w:style w:type="paragraph" w:styleId="aff5">
    <w:name w:val="index heading"/>
    <w:basedOn w:val="a1"/>
    <w:next w:val="10"/>
    <w:semiHidden/>
    <w:rPr>
      <w:rFonts w:ascii="Arial" w:hAnsi="Arial"/>
      <w:b/>
    </w:rPr>
  </w:style>
  <w:style w:type="paragraph" w:styleId="2">
    <w:name w:val="List Number 2"/>
    <w:basedOn w:val="a1"/>
    <w:pPr>
      <w:numPr>
        <w:numId w:val="10"/>
      </w:numPr>
      <w:tabs>
        <w:tab w:val="left" w:pos="643"/>
      </w:tabs>
    </w:pPr>
  </w:style>
  <w:style w:type="paragraph" w:styleId="aff6">
    <w:name w:val="footer"/>
    <w:basedOn w:val="a1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50">
    <w:name w:val="List Bullet 5"/>
    <w:basedOn w:val="a1"/>
    <w:pPr>
      <w:numPr>
        <w:numId w:val="11"/>
      </w:numPr>
      <w:tabs>
        <w:tab w:val="left" w:pos="1492"/>
      </w:tabs>
    </w:pPr>
  </w:style>
  <w:style w:type="paragraph" w:customStyle="1" w:styleId="HeaderAbs">
    <w:name w:val="Header (Abs."/>
    <w:basedOn w:val="1"/>
    <w:pPr>
      <w:numPr>
        <w:numId w:val="0"/>
      </w:numPr>
    </w:pPr>
  </w:style>
  <w:style w:type="paragraph" w:styleId="35">
    <w:name w:val="Body Text 3"/>
    <w:basedOn w:val="a1"/>
    <w:pPr>
      <w:spacing w:after="120"/>
    </w:pPr>
    <w:rPr>
      <w:sz w:val="16"/>
    </w:rPr>
  </w:style>
  <w:style w:type="paragraph" w:styleId="aff7">
    <w:name w:val="Note Heading"/>
    <w:basedOn w:val="a1"/>
    <w:next w:val="a1"/>
  </w:style>
  <w:style w:type="paragraph" w:styleId="ae">
    <w:name w:val="Balloon Text"/>
    <w:basedOn w:val="a1"/>
    <w:link w:val="ad"/>
    <w:rPr>
      <w:rFonts w:ascii="Tahoma" w:hAnsi="Tahoma" w:cs="Tahoma"/>
      <w:sz w:val="16"/>
      <w:szCs w:val="16"/>
    </w:rPr>
  </w:style>
  <w:style w:type="paragraph" w:styleId="36">
    <w:name w:val="Body Text Indent 3"/>
    <w:basedOn w:val="a1"/>
    <w:pPr>
      <w:spacing w:after="120"/>
      <w:ind w:left="283"/>
    </w:pPr>
    <w:rPr>
      <w:sz w:val="16"/>
    </w:rPr>
  </w:style>
  <w:style w:type="paragraph" w:styleId="aff8">
    <w:name w:val="Salutation"/>
    <w:basedOn w:val="a1"/>
    <w:next w:val="a1"/>
  </w:style>
  <w:style w:type="paragraph" w:styleId="26">
    <w:name w:val="Body Text 2"/>
    <w:basedOn w:val="a1"/>
    <w:pPr>
      <w:spacing w:after="120" w:line="480" w:lineRule="auto"/>
    </w:pPr>
  </w:style>
  <w:style w:type="paragraph" w:styleId="af0">
    <w:name w:val="annotation subject"/>
    <w:basedOn w:val="aa"/>
    <w:next w:val="aa"/>
    <w:link w:val="af"/>
    <w:rPr>
      <w:b/>
      <w:bCs/>
    </w:rPr>
  </w:style>
  <w:style w:type="paragraph" w:customStyle="1" w:styleId="References">
    <w:name w:val="References"/>
    <w:basedOn w:val="a1"/>
    <w:pPr>
      <w:spacing w:before="40" w:line="200" w:lineRule="atLeast"/>
      <w:ind w:left="426" w:hanging="426"/>
    </w:pPr>
    <w:rPr>
      <w:sz w:val="18"/>
    </w:rPr>
  </w:style>
  <w:style w:type="paragraph" w:styleId="aff9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affa">
    <w:name w:val="endnote text"/>
    <w:basedOn w:val="a1"/>
    <w:semiHidden/>
    <w:rPr>
      <w:sz w:val="20"/>
    </w:rPr>
  </w:style>
  <w:style w:type="paragraph" w:styleId="TOC8">
    <w:name w:val="toc 8"/>
    <w:basedOn w:val="a1"/>
    <w:next w:val="a1"/>
    <w:semiHidden/>
    <w:pPr>
      <w:ind w:left="1680"/>
    </w:pPr>
  </w:style>
  <w:style w:type="paragraph" w:styleId="affb">
    <w:name w:val="table of figures"/>
    <w:basedOn w:val="a1"/>
    <w:next w:val="a1"/>
    <w:semiHidden/>
    <w:pPr>
      <w:ind w:left="480" w:hanging="480"/>
    </w:pPr>
  </w:style>
  <w:style w:type="paragraph" w:styleId="27">
    <w:name w:val="List 2"/>
    <w:basedOn w:val="a1"/>
    <w:pPr>
      <w:ind w:left="566" w:hanging="283"/>
    </w:pPr>
  </w:style>
  <w:style w:type="paragraph" w:styleId="affc">
    <w:name w:val="List"/>
    <w:basedOn w:val="a1"/>
    <w:pPr>
      <w:ind w:left="283" w:hanging="283"/>
    </w:pPr>
  </w:style>
  <w:style w:type="paragraph" w:styleId="54">
    <w:name w:val="List 5"/>
    <w:basedOn w:val="a1"/>
    <w:pPr>
      <w:ind w:left="1415" w:hanging="283"/>
    </w:pPr>
  </w:style>
  <w:style w:type="paragraph" w:styleId="70">
    <w:name w:val="index 7"/>
    <w:basedOn w:val="a1"/>
    <w:next w:val="a1"/>
    <w:semiHidden/>
    <w:pPr>
      <w:ind w:left="1680" w:hanging="240"/>
    </w:pPr>
  </w:style>
  <w:style w:type="paragraph" w:customStyle="1" w:styleId="FigureCaption">
    <w:name w:val="Figure_Caption"/>
    <w:basedOn w:val="a1"/>
    <w:pPr>
      <w:spacing w:before="120" w:after="120"/>
      <w:ind w:firstLine="0"/>
      <w:jc w:val="center"/>
    </w:pPr>
    <w:rPr>
      <w:iCs/>
      <w:sz w:val="20"/>
      <w:szCs w:val="24"/>
    </w:rPr>
  </w:style>
  <w:style w:type="paragraph" w:styleId="TOC2">
    <w:name w:val="toc 2"/>
    <w:basedOn w:val="a1"/>
    <w:next w:val="a1"/>
    <w:semiHidden/>
    <w:pPr>
      <w:ind w:left="240"/>
    </w:pPr>
  </w:style>
  <w:style w:type="paragraph" w:styleId="TOC9">
    <w:name w:val="toc 9"/>
    <w:basedOn w:val="a1"/>
    <w:next w:val="a1"/>
    <w:semiHidden/>
    <w:pPr>
      <w:ind w:left="1920"/>
    </w:pPr>
  </w:style>
  <w:style w:type="paragraph" w:styleId="affd">
    <w:name w:val="Title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Caption">
    <w:name w:val="Table_Caption"/>
    <w:basedOn w:val="a1"/>
    <w:pPr>
      <w:keepNext/>
      <w:spacing w:before="240" w:after="120"/>
      <w:ind w:firstLine="0"/>
      <w:jc w:val="center"/>
    </w:pPr>
    <w:rPr>
      <w:sz w:val="20"/>
      <w:szCs w:val="24"/>
    </w:rPr>
  </w:style>
  <w:style w:type="character" w:styleId="affe">
    <w:name w:val="Unresolved Mention"/>
    <w:basedOn w:val="a2"/>
    <w:uiPriority w:val="99"/>
    <w:semiHidden/>
    <w:unhideWhenUsed/>
    <w:rsid w:val="005D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250A-D312-4405-84AC-52D8DAC1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</Template>
  <TotalTime>42</TotalTime>
  <Pages>2</Pages>
  <Words>281</Words>
  <Characters>1608</Characters>
  <Application>Microsoft Office Word</Application>
  <DocSecurity>0</DocSecurity>
  <Lines>13</Lines>
  <Paragraphs>3</Paragraphs>
  <ScaleCrop>false</ScaleCrop>
  <Company>FER-ZVNE</Company>
  <LinksUpToDate>false</LinksUpToDate>
  <CharactersWithSpaces>1886</CharactersWithSpaces>
  <SharedDoc>false</SharedDoc>
  <HLinks>
    <vt:vector size="6" baseType="variant">
      <vt:variant>
        <vt:i4>7012396</vt:i4>
      </vt:variant>
      <vt:variant>
        <vt:i4>21</vt:i4>
      </vt:variant>
      <vt:variant>
        <vt:i4>0</vt:i4>
      </vt:variant>
      <vt:variant>
        <vt:i4>5</vt:i4>
      </vt:variant>
      <vt:variant>
        <vt:lpwstr>https://en.wtc-conference.com/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>Dubrobnik 2006</dc:subject>
  <dc:creator>Kiky</dc:creator>
  <cp:keywords>Dubrovnik, Croatia, nuclear</cp:keywords>
  <dc:description>Dubrovnik, Croatia, 21-26 May 2006</dc:description>
  <cp:lastModifiedBy>ck</cp:lastModifiedBy>
  <cp:revision>17</cp:revision>
  <cp:lastPrinted>2006-01-27T23:23:00Z</cp:lastPrinted>
  <dcterms:created xsi:type="dcterms:W3CDTF">2020-05-12T01:36:00Z</dcterms:created>
  <dcterms:modified xsi:type="dcterms:W3CDTF">2021-10-09T08:33:00Z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